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C8560" w14:textId="09AD60B4" w:rsidR="00664828" w:rsidRPr="00345D31" w:rsidRDefault="00216DD3" w:rsidP="00345D31">
      <w:pPr>
        <w:jc w:val="center"/>
        <w:rPr>
          <w:rFonts w:eastAsia="Times New Roman" w:cs="Calibri"/>
          <w:b/>
          <w:sz w:val="22"/>
          <w:szCs w:val="22"/>
          <w:lang w:val="en-US"/>
        </w:rPr>
      </w:pPr>
      <w:r>
        <w:rPr>
          <w:noProof/>
          <w:sz w:val="22"/>
          <w:szCs w:val="22"/>
        </w:rPr>
        <w:pict w14:anchorId="35EABE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2.25pt;margin-top:-43.5pt;width:63.55pt;height:71.25pt;z-index:1;mso-position-horizontal-relative:text;mso-position-vertical-relative:text;mso-width-relative:page;mso-height-relative:page">
            <v:imagedata r:id="rId11" o:title="ddc logo v4"/>
            <w10:wrap type="square"/>
          </v:shape>
        </w:pict>
      </w:r>
      <w:r w:rsidR="009F73A4" w:rsidRPr="00345D31">
        <w:rPr>
          <w:rFonts w:eastAsia="Times New Roman" w:cs="Calibri"/>
          <w:b/>
          <w:sz w:val="22"/>
          <w:szCs w:val="22"/>
          <w:lang w:val="en-US"/>
        </w:rPr>
        <w:t xml:space="preserve">Achieving </w:t>
      </w:r>
      <w:r w:rsidR="00664828" w:rsidRPr="00345D31">
        <w:rPr>
          <w:rFonts w:eastAsia="Times New Roman" w:cs="Calibri"/>
          <w:b/>
          <w:sz w:val="22"/>
          <w:szCs w:val="22"/>
          <w:lang w:val="en-US"/>
        </w:rPr>
        <w:t xml:space="preserve">Positive </w:t>
      </w:r>
      <w:r w:rsidR="00510249" w:rsidRPr="00345D31">
        <w:rPr>
          <w:rFonts w:eastAsia="Times New Roman" w:cs="Calibri"/>
          <w:b/>
          <w:sz w:val="22"/>
          <w:szCs w:val="22"/>
          <w:lang w:val="en-US"/>
        </w:rPr>
        <w:t>Behaviour</w:t>
      </w:r>
      <w:r w:rsidR="00664828" w:rsidRPr="00345D31">
        <w:rPr>
          <w:rFonts w:eastAsia="Times New Roman" w:cs="Calibri"/>
          <w:b/>
          <w:sz w:val="22"/>
          <w:szCs w:val="22"/>
          <w:lang w:val="en-US"/>
        </w:rPr>
        <w:t xml:space="preserve"> </w:t>
      </w:r>
    </w:p>
    <w:p w14:paraId="588C8561" w14:textId="77777777" w:rsidR="00510249" w:rsidRPr="00345D31" w:rsidRDefault="00510249" w:rsidP="00345D31">
      <w:pPr>
        <w:rPr>
          <w:rFonts w:eastAsia="Times New Roman" w:cs="Calibri"/>
          <w:b/>
          <w:sz w:val="22"/>
          <w:szCs w:val="22"/>
          <w:lang w:val="en-US"/>
        </w:rPr>
      </w:pPr>
    </w:p>
    <w:p w14:paraId="588C8562" w14:textId="77777777" w:rsidR="00664828" w:rsidRPr="00345D31" w:rsidRDefault="00510249" w:rsidP="00345D31">
      <w:pPr>
        <w:rPr>
          <w:rFonts w:cs="Arial"/>
          <w:b/>
          <w:sz w:val="22"/>
          <w:szCs w:val="22"/>
        </w:rPr>
      </w:pPr>
      <w:r w:rsidRPr="00345D31">
        <w:rPr>
          <w:rFonts w:cs="Arial"/>
          <w:b/>
          <w:sz w:val="22"/>
          <w:szCs w:val="22"/>
        </w:rPr>
        <w:t>Policy statement</w:t>
      </w:r>
    </w:p>
    <w:p w14:paraId="588C8563" w14:textId="51E9FEE2" w:rsidR="00664828" w:rsidRPr="00345D31" w:rsidRDefault="00664828" w:rsidP="00345D31">
      <w:pPr>
        <w:rPr>
          <w:rFonts w:eastAsia="Times New Roman" w:cs="Calibri"/>
          <w:sz w:val="22"/>
          <w:szCs w:val="22"/>
          <w:lang w:val="en-US"/>
        </w:rPr>
      </w:pPr>
      <w:r w:rsidRPr="00345D31">
        <w:rPr>
          <w:rFonts w:eastAsia="Times New Roman" w:cs="Calibri"/>
          <w:sz w:val="22"/>
          <w:szCs w:val="22"/>
          <w:lang w:val="en-US"/>
        </w:rPr>
        <w:t xml:space="preserve"> At D</w:t>
      </w:r>
      <w:r w:rsidR="000B6E67" w:rsidRPr="00345D31">
        <w:rPr>
          <w:rFonts w:eastAsia="Times New Roman" w:cs="Calibri"/>
          <w:sz w:val="22"/>
          <w:szCs w:val="22"/>
          <w:lang w:val="en-US"/>
        </w:rPr>
        <w:t>enmead Day Care</w:t>
      </w:r>
      <w:r w:rsidR="00A52430" w:rsidRPr="00345D31">
        <w:rPr>
          <w:rFonts w:eastAsia="Times New Roman" w:cs="Calibri"/>
          <w:sz w:val="22"/>
          <w:szCs w:val="22"/>
          <w:lang w:val="en-US"/>
        </w:rPr>
        <w:t xml:space="preserve"> </w:t>
      </w:r>
      <w:r w:rsidRPr="00345D31">
        <w:rPr>
          <w:rFonts w:eastAsia="Times New Roman" w:cs="Calibri"/>
          <w:sz w:val="22"/>
          <w:szCs w:val="22"/>
          <w:lang w:val="en-US"/>
        </w:rPr>
        <w:t xml:space="preserve">we believe that children learn best when they know how they are expected to behave. </w:t>
      </w:r>
    </w:p>
    <w:p w14:paraId="588C8564" w14:textId="77777777" w:rsidR="00664828" w:rsidRPr="00345D31" w:rsidRDefault="00664828" w:rsidP="00345D31">
      <w:pPr>
        <w:rPr>
          <w:rFonts w:eastAsia="Times New Roman" w:cs="Calibri"/>
          <w:sz w:val="22"/>
          <w:szCs w:val="22"/>
          <w:lang w:val="en-US"/>
        </w:rPr>
      </w:pPr>
    </w:p>
    <w:p w14:paraId="588C8565" w14:textId="77777777" w:rsidR="00664828" w:rsidRPr="00345D31" w:rsidRDefault="00664828" w:rsidP="00345D31">
      <w:pPr>
        <w:pStyle w:val="ColorfulList-Accent11"/>
        <w:numPr>
          <w:ilvl w:val="0"/>
          <w:numId w:val="1"/>
        </w:numPr>
        <w:rPr>
          <w:rFonts w:eastAsia="Times New Roman" w:cs="Calibri"/>
          <w:sz w:val="22"/>
          <w:szCs w:val="22"/>
          <w:lang w:val="en-US"/>
        </w:rPr>
      </w:pPr>
      <w:r w:rsidRPr="00345D31">
        <w:rPr>
          <w:rFonts w:eastAsia="Times New Roman" w:cs="Calibri"/>
          <w:sz w:val="22"/>
          <w:szCs w:val="22"/>
          <w:lang w:val="en-US"/>
        </w:rPr>
        <w:t xml:space="preserve">Children gain respect through interaction with caring adults who show them respect and value their individual personalities. </w:t>
      </w:r>
    </w:p>
    <w:p w14:paraId="588C8566" w14:textId="77777777" w:rsidR="00664828" w:rsidRPr="00345D31" w:rsidRDefault="00664828" w:rsidP="00345D31">
      <w:pPr>
        <w:pStyle w:val="ColorfulList-Accent11"/>
        <w:numPr>
          <w:ilvl w:val="0"/>
          <w:numId w:val="1"/>
        </w:numPr>
        <w:rPr>
          <w:rFonts w:eastAsia="Times New Roman" w:cs="Calibri"/>
          <w:sz w:val="22"/>
          <w:szCs w:val="22"/>
          <w:lang w:val="en-US"/>
        </w:rPr>
      </w:pPr>
      <w:r w:rsidRPr="00345D31">
        <w:rPr>
          <w:rFonts w:eastAsia="Times New Roman" w:cs="Calibri"/>
          <w:sz w:val="22"/>
          <w:szCs w:val="22"/>
          <w:lang w:val="en-US"/>
        </w:rPr>
        <w:t>Positive, caring and polite</w:t>
      </w:r>
      <w:r w:rsidRPr="00345D31">
        <w:rPr>
          <w:rFonts w:eastAsia="Times New Roman" w:cs="Calibri"/>
          <w:sz w:val="22"/>
          <w:szCs w:val="22"/>
        </w:rPr>
        <w:t xml:space="preserve"> behaviours</w:t>
      </w:r>
      <w:r w:rsidRPr="00345D31">
        <w:rPr>
          <w:rFonts w:eastAsia="Times New Roman" w:cs="Calibri"/>
          <w:sz w:val="22"/>
          <w:szCs w:val="22"/>
          <w:lang w:val="en-US"/>
        </w:rPr>
        <w:t xml:space="preserve"> are encouraged and pr</w:t>
      </w:r>
      <w:r w:rsidR="00192047" w:rsidRPr="00345D31">
        <w:rPr>
          <w:rFonts w:eastAsia="Times New Roman" w:cs="Calibri"/>
          <w:sz w:val="22"/>
          <w:szCs w:val="22"/>
          <w:lang w:val="en-US"/>
        </w:rPr>
        <w:t>aised at all times in an environment</w:t>
      </w:r>
      <w:r w:rsidRPr="00345D31">
        <w:rPr>
          <w:rFonts w:eastAsia="Times New Roman" w:cs="Calibri"/>
          <w:sz w:val="22"/>
          <w:szCs w:val="22"/>
          <w:lang w:val="en-US"/>
        </w:rPr>
        <w:t xml:space="preserve"> where children learn to respect themselves, other people and their surroundings. </w:t>
      </w:r>
    </w:p>
    <w:p w14:paraId="588C8567" w14:textId="77777777" w:rsidR="00664828" w:rsidRPr="00345D31" w:rsidRDefault="00664828" w:rsidP="00345D31">
      <w:pPr>
        <w:pStyle w:val="ColorfulList-Accent11"/>
        <w:numPr>
          <w:ilvl w:val="0"/>
          <w:numId w:val="1"/>
        </w:numPr>
        <w:rPr>
          <w:rFonts w:eastAsia="Times New Roman" w:cs="Calibri"/>
          <w:sz w:val="22"/>
          <w:szCs w:val="22"/>
          <w:lang w:val="en-US"/>
        </w:rPr>
      </w:pPr>
      <w:r w:rsidRPr="00345D31">
        <w:rPr>
          <w:rFonts w:eastAsia="Times New Roman" w:cs="Calibri"/>
          <w:sz w:val="22"/>
          <w:szCs w:val="22"/>
          <w:lang w:val="en-US"/>
        </w:rPr>
        <w:t>We require all staff, volunteers and students to provide a positive model of</w:t>
      </w:r>
      <w:r w:rsidRPr="00345D31">
        <w:rPr>
          <w:rFonts w:eastAsia="Times New Roman" w:cs="Calibri"/>
          <w:sz w:val="22"/>
          <w:szCs w:val="22"/>
        </w:rPr>
        <w:t xml:space="preserve"> behaviour</w:t>
      </w:r>
      <w:r w:rsidRPr="00345D31">
        <w:rPr>
          <w:rFonts w:eastAsia="Times New Roman" w:cs="Calibri"/>
          <w:sz w:val="22"/>
          <w:szCs w:val="22"/>
          <w:lang w:val="en-US"/>
        </w:rPr>
        <w:t xml:space="preserve"> by treating children, parents and one another with friendliness, care and courtesy. </w:t>
      </w:r>
    </w:p>
    <w:p w14:paraId="588C8568" w14:textId="77777777" w:rsidR="00664828" w:rsidRPr="00345D31" w:rsidRDefault="00664828" w:rsidP="00345D31">
      <w:pPr>
        <w:pStyle w:val="ColorfulList-Accent11"/>
        <w:numPr>
          <w:ilvl w:val="0"/>
          <w:numId w:val="1"/>
        </w:numPr>
        <w:rPr>
          <w:rFonts w:eastAsia="Times New Roman" w:cs="Calibri"/>
          <w:sz w:val="22"/>
          <w:szCs w:val="22"/>
          <w:lang w:val="en-US"/>
        </w:rPr>
      </w:pPr>
      <w:r w:rsidRPr="00345D31">
        <w:rPr>
          <w:rFonts w:eastAsia="Times New Roman" w:cs="Calibri"/>
          <w:sz w:val="22"/>
          <w:szCs w:val="22"/>
          <w:lang w:val="en-US"/>
        </w:rPr>
        <w:t>By positively promoting good</w:t>
      </w:r>
      <w:r w:rsidRPr="00345D31">
        <w:rPr>
          <w:rFonts w:eastAsia="Times New Roman" w:cs="Calibri"/>
          <w:sz w:val="22"/>
          <w:szCs w:val="22"/>
        </w:rPr>
        <w:t xml:space="preserve"> behaviour</w:t>
      </w:r>
      <w:r w:rsidRPr="00345D31">
        <w:rPr>
          <w:rFonts w:eastAsia="Times New Roman" w:cs="Calibri"/>
          <w:sz w:val="22"/>
          <w:szCs w:val="22"/>
          <w:lang w:val="en-US"/>
        </w:rPr>
        <w:t xml:space="preserve"> and good manners, valuing co-operation and a caring attitude we hope to ensure that children in our care will develop into responsible adults.</w:t>
      </w:r>
    </w:p>
    <w:p w14:paraId="588C8569" w14:textId="77777777" w:rsidR="00664828" w:rsidRPr="00345D31" w:rsidRDefault="00664828" w:rsidP="00345D31">
      <w:pPr>
        <w:pStyle w:val="ColorfulList-Accent11"/>
        <w:numPr>
          <w:ilvl w:val="0"/>
          <w:numId w:val="1"/>
        </w:numPr>
        <w:rPr>
          <w:rFonts w:eastAsia="Times New Roman" w:cs="Calibri"/>
          <w:sz w:val="22"/>
          <w:szCs w:val="22"/>
          <w:lang w:val="en-US"/>
        </w:rPr>
      </w:pPr>
      <w:r w:rsidRPr="00345D31">
        <w:rPr>
          <w:rFonts w:eastAsia="Times New Roman" w:cs="Calibri"/>
          <w:sz w:val="22"/>
          <w:szCs w:val="22"/>
          <w:lang w:val="en-US"/>
        </w:rPr>
        <w:t>We</w:t>
      </w:r>
      <w:r w:rsidRPr="00345D31">
        <w:rPr>
          <w:rFonts w:eastAsia="Times New Roman" w:cs="Calibri"/>
          <w:sz w:val="22"/>
          <w:szCs w:val="22"/>
        </w:rPr>
        <w:t xml:space="preserve"> recognise</w:t>
      </w:r>
      <w:r w:rsidRPr="00345D31">
        <w:rPr>
          <w:rFonts w:eastAsia="Times New Roman" w:cs="Calibri"/>
          <w:sz w:val="22"/>
          <w:szCs w:val="22"/>
          <w:lang w:val="en-US"/>
        </w:rPr>
        <w:t xml:space="preserve"> that children need to have set boundaries of</w:t>
      </w:r>
      <w:r w:rsidRPr="00345D31">
        <w:rPr>
          <w:rFonts w:eastAsia="Times New Roman" w:cs="Calibri"/>
          <w:sz w:val="22"/>
          <w:szCs w:val="22"/>
        </w:rPr>
        <w:t xml:space="preserve"> behaviour</w:t>
      </w:r>
      <w:r w:rsidRPr="00345D31">
        <w:rPr>
          <w:rFonts w:eastAsia="Times New Roman" w:cs="Calibri"/>
          <w:sz w:val="22"/>
          <w:szCs w:val="22"/>
          <w:lang w:val="en-US"/>
        </w:rPr>
        <w:t xml:space="preserve"> for their own safety and the safety of</w:t>
      </w:r>
      <w:r w:rsidR="008254FA" w:rsidRPr="00345D31">
        <w:rPr>
          <w:rFonts w:eastAsia="Times New Roman" w:cs="Calibri"/>
          <w:sz w:val="22"/>
          <w:szCs w:val="22"/>
          <w:lang w:val="en-US"/>
        </w:rPr>
        <w:t xml:space="preserve"> their peers. Within the setting</w:t>
      </w:r>
      <w:r w:rsidRPr="00345D31">
        <w:rPr>
          <w:rFonts w:eastAsia="Times New Roman" w:cs="Calibri"/>
          <w:sz w:val="22"/>
          <w:szCs w:val="22"/>
          <w:lang w:val="en-US"/>
        </w:rPr>
        <w:t xml:space="preserve"> we aim to set these boundaries in a way which helps the child to develop a sense of the significance of their own</w:t>
      </w:r>
      <w:r w:rsidRPr="00345D31">
        <w:rPr>
          <w:rFonts w:eastAsia="Times New Roman" w:cs="Calibri"/>
          <w:sz w:val="22"/>
          <w:szCs w:val="22"/>
        </w:rPr>
        <w:t xml:space="preserve"> behaviour</w:t>
      </w:r>
      <w:r w:rsidRPr="00345D31">
        <w:rPr>
          <w:rFonts w:eastAsia="Times New Roman" w:cs="Calibri"/>
          <w:sz w:val="22"/>
          <w:szCs w:val="22"/>
          <w:lang w:val="en-US"/>
        </w:rPr>
        <w:t xml:space="preserve">, both on their own environment and those around them. </w:t>
      </w:r>
    </w:p>
    <w:p w14:paraId="588C856A" w14:textId="7BFC1F04" w:rsidR="00664828" w:rsidRPr="00345D31" w:rsidRDefault="00994155" w:rsidP="00345D31">
      <w:pPr>
        <w:pStyle w:val="ColorfulList-Accent11"/>
        <w:numPr>
          <w:ilvl w:val="0"/>
          <w:numId w:val="1"/>
        </w:numPr>
        <w:rPr>
          <w:rFonts w:eastAsia="Times New Roman" w:cs="Calibri"/>
          <w:sz w:val="22"/>
          <w:szCs w:val="22"/>
          <w:lang w:val="en-US"/>
        </w:rPr>
      </w:pPr>
      <w:r w:rsidRPr="00345D31">
        <w:rPr>
          <w:rFonts w:eastAsia="Times New Roman" w:cs="Calibri"/>
          <w:sz w:val="22"/>
          <w:szCs w:val="22"/>
          <w:lang w:val="en-US"/>
        </w:rPr>
        <w:t>We full encourage a child’s natural desire to explore and develop their own ideas and concepts and limit restrictions to this.</w:t>
      </w:r>
      <w:r w:rsidR="00664828" w:rsidRPr="00345D31">
        <w:rPr>
          <w:rFonts w:eastAsia="Times New Roman" w:cs="Calibri"/>
          <w:sz w:val="22"/>
          <w:szCs w:val="22"/>
          <w:lang w:val="en-US"/>
        </w:rPr>
        <w:t xml:space="preserve"> </w:t>
      </w:r>
    </w:p>
    <w:p w14:paraId="588C856C" w14:textId="1F19B659" w:rsidR="00664828" w:rsidRPr="00345D31" w:rsidRDefault="00345D31" w:rsidP="00345D31">
      <w:pPr>
        <w:rPr>
          <w:rFonts w:eastAsia="Times New Roman" w:cs="Calibri"/>
          <w:b/>
          <w:sz w:val="22"/>
          <w:szCs w:val="22"/>
          <w:lang w:val="en-US"/>
        </w:rPr>
      </w:pPr>
      <w:r w:rsidRPr="00345D31">
        <w:rPr>
          <w:rFonts w:eastAsia="Times New Roman" w:cs="Calibri"/>
          <w:sz w:val="22"/>
          <w:szCs w:val="22"/>
          <w:lang w:val="en-US"/>
        </w:rPr>
        <w:br/>
      </w:r>
      <w:r w:rsidR="00664828" w:rsidRPr="00345D31">
        <w:rPr>
          <w:rFonts w:eastAsia="Times New Roman" w:cs="Calibri"/>
          <w:b/>
          <w:sz w:val="22"/>
          <w:szCs w:val="22"/>
          <w:lang w:val="en-US"/>
        </w:rPr>
        <w:t xml:space="preserve">We aim to: </w:t>
      </w:r>
    </w:p>
    <w:p w14:paraId="588C856D" w14:textId="77777777" w:rsidR="00664828" w:rsidRPr="00345D31" w:rsidRDefault="00664828" w:rsidP="00345D31">
      <w:pPr>
        <w:ind w:left="360"/>
        <w:rPr>
          <w:rFonts w:eastAsia="Times New Roman" w:cs="Calibri"/>
          <w:sz w:val="22"/>
          <w:szCs w:val="22"/>
          <w:lang w:val="en-US"/>
        </w:rPr>
      </w:pPr>
    </w:p>
    <w:p w14:paraId="588C856E" w14:textId="77777777" w:rsidR="008254FA" w:rsidRPr="00345D31" w:rsidRDefault="00664828" w:rsidP="00345D31">
      <w:pPr>
        <w:ind w:left="360"/>
        <w:rPr>
          <w:rFonts w:eastAsia="Times New Roman" w:cs="Calibri"/>
          <w:sz w:val="22"/>
          <w:szCs w:val="22"/>
          <w:lang w:val="en-US"/>
        </w:rPr>
      </w:pPr>
      <w:r w:rsidRPr="00345D31">
        <w:rPr>
          <w:rFonts w:eastAsia="Times New Roman" w:cs="Calibri"/>
          <w:sz w:val="22"/>
          <w:szCs w:val="22"/>
          <w:lang w:val="en-US"/>
        </w:rPr>
        <w:t>•</w:t>
      </w:r>
      <w:r w:rsidRPr="00345D31">
        <w:rPr>
          <w:rFonts w:eastAsia="Times New Roman" w:cs="Calibri"/>
          <w:sz w:val="22"/>
          <w:szCs w:val="22"/>
        </w:rPr>
        <w:t xml:space="preserve"> Recognise</w:t>
      </w:r>
      <w:r w:rsidRPr="00345D31">
        <w:rPr>
          <w:rFonts w:eastAsia="Times New Roman" w:cs="Calibri"/>
          <w:sz w:val="22"/>
          <w:szCs w:val="22"/>
          <w:lang w:val="en-US"/>
        </w:rPr>
        <w:t xml:space="preserve"> the individuality of all our children </w:t>
      </w:r>
    </w:p>
    <w:p w14:paraId="588C856F" w14:textId="71A3AD54" w:rsidR="00664828" w:rsidRPr="00345D31" w:rsidRDefault="00664828" w:rsidP="00345D31">
      <w:pPr>
        <w:ind w:left="360"/>
        <w:rPr>
          <w:rFonts w:eastAsia="Times New Roman" w:cs="Calibri"/>
          <w:sz w:val="22"/>
          <w:szCs w:val="22"/>
          <w:lang w:val="en-US"/>
        </w:rPr>
      </w:pPr>
      <w:r w:rsidRPr="00345D31">
        <w:rPr>
          <w:rFonts w:eastAsia="Times New Roman" w:cs="Calibri"/>
          <w:sz w:val="22"/>
          <w:szCs w:val="22"/>
          <w:lang w:val="en-US"/>
        </w:rPr>
        <w:t>• Encourage self-discipline, consideration for each other, our surroundings and property</w:t>
      </w:r>
      <w:r w:rsidR="00994155" w:rsidRPr="00345D31">
        <w:rPr>
          <w:rFonts w:eastAsia="Times New Roman" w:cs="Calibri"/>
          <w:sz w:val="22"/>
          <w:szCs w:val="22"/>
          <w:lang w:val="en-US"/>
        </w:rPr>
        <w:t xml:space="preserve"> and set high expectations of behaviour by setting a good example through own actions.</w:t>
      </w:r>
    </w:p>
    <w:p w14:paraId="588C8570" w14:textId="75FC37CE" w:rsidR="00664828" w:rsidRPr="00345D31" w:rsidRDefault="00664828" w:rsidP="00345D31">
      <w:pPr>
        <w:ind w:left="360"/>
        <w:rPr>
          <w:rFonts w:eastAsia="Times New Roman" w:cs="Calibri"/>
          <w:sz w:val="22"/>
          <w:szCs w:val="22"/>
          <w:lang w:val="en-US"/>
        </w:rPr>
      </w:pPr>
      <w:r w:rsidRPr="00345D31">
        <w:rPr>
          <w:rFonts w:eastAsia="Times New Roman" w:cs="Calibri"/>
          <w:sz w:val="22"/>
          <w:szCs w:val="22"/>
          <w:lang w:val="en-US"/>
        </w:rPr>
        <w:t xml:space="preserve">• Encourage children to participate in a wide range of group activities to enable them to develop their social skills </w:t>
      </w:r>
      <w:r w:rsidR="00994155" w:rsidRPr="00345D31">
        <w:rPr>
          <w:rFonts w:eastAsia="Times New Roman" w:cs="Calibri"/>
          <w:sz w:val="22"/>
          <w:szCs w:val="22"/>
          <w:lang w:val="en-US"/>
        </w:rPr>
        <w:t>and learn to share and take turns.</w:t>
      </w:r>
    </w:p>
    <w:p w14:paraId="588C8571" w14:textId="77777777" w:rsidR="00192047" w:rsidRPr="00345D31" w:rsidRDefault="00664828" w:rsidP="00345D31">
      <w:pPr>
        <w:ind w:left="360"/>
        <w:rPr>
          <w:rFonts w:eastAsia="Times New Roman" w:cs="Calibri"/>
          <w:sz w:val="22"/>
          <w:szCs w:val="22"/>
          <w:lang w:val="en-US"/>
        </w:rPr>
      </w:pPr>
      <w:r w:rsidRPr="00345D31">
        <w:rPr>
          <w:rFonts w:eastAsia="Times New Roman" w:cs="Calibri"/>
          <w:sz w:val="22"/>
          <w:szCs w:val="22"/>
          <w:lang w:val="en-US"/>
        </w:rPr>
        <w:t>• Work in partnership with parents by communicating openly</w:t>
      </w:r>
    </w:p>
    <w:p w14:paraId="1AAAD453" w14:textId="25074CC3" w:rsidR="00994155" w:rsidRPr="00345D31" w:rsidRDefault="00664828" w:rsidP="00345D31">
      <w:pPr>
        <w:ind w:left="360"/>
        <w:rPr>
          <w:rFonts w:eastAsia="Times New Roman" w:cs="Calibri"/>
          <w:sz w:val="22"/>
          <w:szCs w:val="22"/>
          <w:lang w:val="en-US"/>
        </w:rPr>
      </w:pPr>
      <w:r w:rsidRPr="00345D31">
        <w:rPr>
          <w:rFonts w:eastAsia="Times New Roman" w:cs="Calibri"/>
          <w:sz w:val="22"/>
          <w:szCs w:val="22"/>
          <w:lang w:val="en-US"/>
        </w:rPr>
        <w:t xml:space="preserve">• Praise children, acknowledge and reward their positive actions and attitudes, therefore ensuring that children see that we value and respect them </w:t>
      </w:r>
      <w:r w:rsidR="00994155" w:rsidRPr="00345D31">
        <w:rPr>
          <w:rFonts w:eastAsia="Times New Roman" w:cs="Calibri"/>
          <w:sz w:val="22"/>
          <w:szCs w:val="22"/>
          <w:lang w:val="en-US"/>
        </w:rPr>
        <w:t>with a balance of intrinsic and extrinsic reward systems. Positive experiences and achievements are shared on Famly.</w:t>
      </w:r>
    </w:p>
    <w:p w14:paraId="588C8573" w14:textId="77777777" w:rsidR="00664828" w:rsidRPr="00345D31" w:rsidRDefault="00664828" w:rsidP="00345D31">
      <w:pPr>
        <w:ind w:left="360"/>
        <w:rPr>
          <w:rFonts w:eastAsia="Times New Roman" w:cs="Calibri"/>
          <w:sz w:val="22"/>
          <w:szCs w:val="22"/>
          <w:lang w:val="en-US"/>
        </w:rPr>
      </w:pPr>
      <w:r w:rsidRPr="00345D31">
        <w:rPr>
          <w:rFonts w:eastAsia="Times New Roman" w:cs="Calibri"/>
          <w:sz w:val="22"/>
          <w:szCs w:val="22"/>
          <w:lang w:val="en-US"/>
        </w:rPr>
        <w:t>• Encourage all staff working with children to accept their responsibility for implementing the goals in this policy</w:t>
      </w:r>
    </w:p>
    <w:p w14:paraId="588C8574" w14:textId="77777777" w:rsidR="00664828" w:rsidRPr="00345D31" w:rsidRDefault="00664828" w:rsidP="00345D31">
      <w:pPr>
        <w:ind w:left="360"/>
        <w:rPr>
          <w:rFonts w:eastAsia="Times New Roman" w:cs="Calibri"/>
          <w:sz w:val="22"/>
          <w:szCs w:val="22"/>
          <w:lang w:val="en-US"/>
        </w:rPr>
      </w:pPr>
      <w:r w:rsidRPr="00345D31">
        <w:rPr>
          <w:rFonts w:eastAsia="Times New Roman" w:cs="Calibri"/>
          <w:sz w:val="22"/>
          <w:szCs w:val="22"/>
          <w:lang w:val="en-US"/>
        </w:rPr>
        <w:t xml:space="preserve">• Promote non-violence and encourage children to deal with conflict peacefully </w:t>
      </w:r>
    </w:p>
    <w:p w14:paraId="4799C0F3" w14:textId="708C0563" w:rsidR="00994155" w:rsidRPr="00345D31" w:rsidRDefault="00664828" w:rsidP="00345D31">
      <w:pPr>
        <w:ind w:left="360"/>
        <w:rPr>
          <w:rFonts w:eastAsia="Times New Roman" w:cs="Calibri"/>
          <w:sz w:val="22"/>
          <w:szCs w:val="22"/>
          <w:lang w:val="en-US"/>
        </w:rPr>
      </w:pPr>
      <w:r w:rsidRPr="00345D31">
        <w:rPr>
          <w:rFonts w:eastAsia="Times New Roman" w:cs="Calibri"/>
          <w:sz w:val="22"/>
          <w:szCs w:val="22"/>
          <w:lang w:val="en-US"/>
        </w:rPr>
        <w:t>• Provide a key person system which enables staff to build a strong and positive relationship with children and their families</w:t>
      </w:r>
      <w:r w:rsidR="00994155" w:rsidRPr="00345D31">
        <w:rPr>
          <w:rFonts w:eastAsia="Times New Roman" w:cs="Calibri"/>
          <w:sz w:val="22"/>
          <w:szCs w:val="22"/>
          <w:lang w:val="en-US"/>
        </w:rPr>
        <w:t>.</w:t>
      </w:r>
    </w:p>
    <w:p w14:paraId="588C8576" w14:textId="77777777" w:rsidR="00192047" w:rsidRPr="00345D31" w:rsidRDefault="00192047" w:rsidP="00345D31">
      <w:pPr>
        <w:ind w:left="360"/>
        <w:rPr>
          <w:rFonts w:eastAsia="Times New Roman" w:cs="Calibri"/>
          <w:sz w:val="22"/>
          <w:szCs w:val="22"/>
          <w:lang w:val="en-US"/>
        </w:rPr>
      </w:pPr>
    </w:p>
    <w:p w14:paraId="588C8577" w14:textId="77777777" w:rsidR="00192047" w:rsidRPr="00345D31" w:rsidRDefault="00664828" w:rsidP="00345D31">
      <w:pPr>
        <w:ind w:left="360"/>
        <w:rPr>
          <w:rFonts w:eastAsia="Times New Roman" w:cs="Calibri"/>
          <w:b/>
          <w:sz w:val="22"/>
          <w:szCs w:val="22"/>
          <w:lang w:val="en-US"/>
        </w:rPr>
      </w:pPr>
      <w:r w:rsidRPr="00345D31">
        <w:rPr>
          <w:rFonts w:eastAsia="Times New Roman" w:cs="Calibri"/>
          <w:b/>
          <w:sz w:val="22"/>
          <w:szCs w:val="22"/>
          <w:lang w:val="en-US"/>
        </w:rPr>
        <w:t xml:space="preserve">Unacceptable Conduct </w:t>
      </w:r>
    </w:p>
    <w:p w14:paraId="588C8578" w14:textId="77777777" w:rsidR="00664828" w:rsidRPr="00345D31" w:rsidRDefault="00664828" w:rsidP="00345D31">
      <w:pPr>
        <w:ind w:left="360"/>
        <w:rPr>
          <w:rFonts w:eastAsia="Times New Roman" w:cs="Calibri"/>
          <w:sz w:val="22"/>
          <w:szCs w:val="22"/>
          <w:lang w:val="en-US"/>
        </w:rPr>
      </w:pPr>
      <w:r w:rsidRPr="00345D31">
        <w:rPr>
          <w:rFonts w:eastAsia="Times New Roman" w:cs="Calibri"/>
          <w:sz w:val="22"/>
          <w:szCs w:val="22"/>
          <w:lang w:val="en-US"/>
        </w:rPr>
        <w:t xml:space="preserve">There will be times when a child will behave in a way that is unacceptable, disruptive or harmful to others. </w:t>
      </w:r>
    </w:p>
    <w:p w14:paraId="588C8579" w14:textId="77777777" w:rsidR="00664828" w:rsidRPr="00345D31" w:rsidRDefault="00664828" w:rsidP="00345D31">
      <w:pPr>
        <w:ind w:left="360"/>
        <w:rPr>
          <w:rFonts w:eastAsia="Times New Roman" w:cs="Calibri"/>
          <w:sz w:val="22"/>
          <w:szCs w:val="22"/>
          <w:lang w:val="en-US"/>
        </w:rPr>
      </w:pPr>
    </w:p>
    <w:p w14:paraId="588C857A" w14:textId="77777777" w:rsidR="00664828" w:rsidRPr="00345D31" w:rsidRDefault="00664828" w:rsidP="00345D31">
      <w:pPr>
        <w:ind w:left="360"/>
        <w:rPr>
          <w:rFonts w:eastAsia="Times New Roman" w:cs="Calibri"/>
          <w:sz w:val="22"/>
          <w:szCs w:val="22"/>
          <w:lang w:val="en-US"/>
        </w:rPr>
      </w:pPr>
      <w:r w:rsidRPr="00345D31">
        <w:rPr>
          <w:rFonts w:eastAsia="Times New Roman" w:cs="Calibri"/>
          <w:sz w:val="22"/>
          <w:szCs w:val="22"/>
          <w:lang w:val="en-US"/>
        </w:rPr>
        <w:t>A list of what constitutes unacceptable</w:t>
      </w:r>
      <w:r w:rsidRPr="00345D31">
        <w:rPr>
          <w:rFonts w:eastAsia="Times New Roman" w:cs="Calibri"/>
          <w:sz w:val="22"/>
          <w:szCs w:val="22"/>
        </w:rPr>
        <w:t xml:space="preserve"> behaviour</w:t>
      </w:r>
      <w:r w:rsidR="008254FA" w:rsidRPr="00345D31">
        <w:rPr>
          <w:rFonts w:eastAsia="Times New Roman" w:cs="Calibri"/>
          <w:sz w:val="22"/>
          <w:szCs w:val="22"/>
          <w:lang w:val="en-US"/>
        </w:rPr>
        <w:t xml:space="preserve"> at the setting</w:t>
      </w:r>
      <w:r w:rsidRPr="00345D31">
        <w:rPr>
          <w:rFonts w:eastAsia="Times New Roman" w:cs="Calibri"/>
          <w:sz w:val="22"/>
          <w:szCs w:val="22"/>
          <w:lang w:val="en-US"/>
        </w:rPr>
        <w:t xml:space="preserve"> includes: </w:t>
      </w:r>
    </w:p>
    <w:p w14:paraId="588C857B" w14:textId="77777777" w:rsidR="00664828" w:rsidRPr="00345D31" w:rsidRDefault="00664828" w:rsidP="00345D31">
      <w:pPr>
        <w:ind w:left="360"/>
        <w:rPr>
          <w:rFonts w:eastAsia="Times New Roman" w:cs="Calibri"/>
          <w:sz w:val="22"/>
          <w:szCs w:val="22"/>
          <w:lang w:val="en-US"/>
        </w:rPr>
      </w:pPr>
      <w:r w:rsidRPr="00345D31">
        <w:rPr>
          <w:rFonts w:eastAsia="Times New Roman" w:cs="Calibri"/>
          <w:sz w:val="22"/>
          <w:szCs w:val="22"/>
          <w:lang w:val="en-US"/>
        </w:rPr>
        <w:t>• Tearing books or pictures</w:t>
      </w:r>
    </w:p>
    <w:p w14:paraId="588C857C" w14:textId="77777777" w:rsidR="00664828" w:rsidRPr="00345D31" w:rsidRDefault="00664828" w:rsidP="00345D31">
      <w:pPr>
        <w:ind w:left="360"/>
        <w:rPr>
          <w:rFonts w:eastAsia="Times New Roman" w:cs="Calibri"/>
          <w:sz w:val="22"/>
          <w:szCs w:val="22"/>
          <w:lang w:val="en-US"/>
        </w:rPr>
      </w:pPr>
      <w:r w:rsidRPr="00345D31">
        <w:rPr>
          <w:rFonts w:eastAsia="Times New Roman" w:cs="Calibri"/>
          <w:sz w:val="22"/>
          <w:szCs w:val="22"/>
          <w:lang w:val="en-US"/>
        </w:rPr>
        <w:t xml:space="preserve">• Hitting, spitting, biting, pinching or scratching </w:t>
      </w:r>
    </w:p>
    <w:p w14:paraId="588C857D" w14:textId="77777777" w:rsidR="00664828" w:rsidRPr="00345D31" w:rsidRDefault="00664828" w:rsidP="00345D31">
      <w:pPr>
        <w:ind w:left="360"/>
        <w:rPr>
          <w:rFonts w:eastAsia="Times New Roman" w:cs="Calibri"/>
          <w:sz w:val="22"/>
          <w:szCs w:val="22"/>
          <w:lang w:val="en-US"/>
        </w:rPr>
      </w:pPr>
      <w:r w:rsidRPr="00345D31">
        <w:rPr>
          <w:rFonts w:eastAsia="Times New Roman" w:cs="Calibri"/>
          <w:sz w:val="22"/>
          <w:szCs w:val="22"/>
          <w:lang w:val="en-US"/>
        </w:rPr>
        <w:t xml:space="preserve">• Taking toys from another child </w:t>
      </w:r>
    </w:p>
    <w:p w14:paraId="588C857E" w14:textId="77777777" w:rsidR="00A52430" w:rsidRPr="00345D31" w:rsidRDefault="00664828" w:rsidP="00345D31">
      <w:pPr>
        <w:ind w:left="360"/>
        <w:rPr>
          <w:rFonts w:eastAsia="Times New Roman" w:cs="Calibri"/>
          <w:sz w:val="22"/>
          <w:szCs w:val="22"/>
          <w:lang w:val="en-US"/>
        </w:rPr>
      </w:pPr>
      <w:r w:rsidRPr="00345D31">
        <w:rPr>
          <w:rFonts w:eastAsia="Times New Roman" w:cs="Calibri"/>
          <w:sz w:val="22"/>
          <w:szCs w:val="22"/>
          <w:lang w:val="en-US"/>
        </w:rPr>
        <w:t xml:space="preserve">• Throwing food, drink or toys </w:t>
      </w:r>
    </w:p>
    <w:p w14:paraId="588C857F" w14:textId="77777777" w:rsidR="00664828" w:rsidRPr="00345D31" w:rsidRDefault="00664828" w:rsidP="00345D31">
      <w:pPr>
        <w:ind w:left="360"/>
        <w:rPr>
          <w:rFonts w:eastAsia="Times New Roman" w:cs="Calibri"/>
          <w:sz w:val="22"/>
          <w:szCs w:val="22"/>
          <w:lang w:val="en-US"/>
        </w:rPr>
      </w:pPr>
      <w:r w:rsidRPr="00345D31">
        <w:rPr>
          <w:rFonts w:eastAsia="Times New Roman" w:cs="Calibri"/>
          <w:sz w:val="22"/>
          <w:szCs w:val="22"/>
          <w:lang w:val="en-US"/>
        </w:rPr>
        <w:t xml:space="preserve">• Deliberately spoiling or breaking another child’s work </w:t>
      </w:r>
    </w:p>
    <w:p w14:paraId="588C8580" w14:textId="0F5A531C" w:rsidR="00664828" w:rsidRPr="00345D31" w:rsidRDefault="00664828" w:rsidP="00345D31">
      <w:pPr>
        <w:ind w:left="360"/>
        <w:rPr>
          <w:rFonts w:eastAsia="Times New Roman" w:cs="Calibri"/>
          <w:sz w:val="22"/>
          <w:szCs w:val="22"/>
          <w:lang w:val="en-US"/>
        </w:rPr>
      </w:pPr>
      <w:r w:rsidRPr="00345D31">
        <w:rPr>
          <w:rFonts w:eastAsia="Times New Roman" w:cs="Calibri"/>
          <w:sz w:val="22"/>
          <w:szCs w:val="22"/>
          <w:lang w:val="en-US"/>
        </w:rPr>
        <w:t>• Swearing</w:t>
      </w:r>
      <w:r w:rsidR="00994155" w:rsidRPr="00345D31">
        <w:rPr>
          <w:rFonts w:eastAsia="Times New Roman" w:cs="Calibri"/>
          <w:sz w:val="22"/>
          <w:szCs w:val="22"/>
          <w:lang w:val="en-US"/>
        </w:rPr>
        <w:t xml:space="preserve"> and absconding</w:t>
      </w:r>
    </w:p>
    <w:p w14:paraId="173310FF" w14:textId="77777777" w:rsidR="00994155" w:rsidRPr="00345D31" w:rsidRDefault="00994155" w:rsidP="00345D31">
      <w:pPr>
        <w:ind w:left="360"/>
        <w:rPr>
          <w:rFonts w:eastAsia="Times New Roman" w:cs="Calibri"/>
          <w:sz w:val="22"/>
          <w:szCs w:val="22"/>
          <w:lang w:val="en-US"/>
        </w:rPr>
      </w:pPr>
    </w:p>
    <w:p w14:paraId="588C8581" w14:textId="77777777" w:rsidR="00664828" w:rsidRPr="00345D31" w:rsidRDefault="00664828" w:rsidP="00345D31">
      <w:pPr>
        <w:ind w:left="360"/>
        <w:rPr>
          <w:rFonts w:eastAsia="Times New Roman" w:cs="Calibri"/>
          <w:sz w:val="22"/>
          <w:szCs w:val="22"/>
          <w:lang w:val="en-US"/>
        </w:rPr>
      </w:pPr>
    </w:p>
    <w:p w14:paraId="588C8582" w14:textId="7AA1E956" w:rsidR="00664828" w:rsidRPr="00345D31" w:rsidRDefault="00345D31" w:rsidP="00345D31">
      <w:pPr>
        <w:rPr>
          <w:rFonts w:eastAsia="Times New Roman" w:cs="Calibri"/>
          <w:b/>
          <w:sz w:val="22"/>
          <w:szCs w:val="22"/>
          <w:lang w:val="en-US"/>
        </w:rPr>
      </w:pPr>
      <w:r>
        <w:rPr>
          <w:rFonts w:eastAsia="Times New Roman" w:cs="Calibri"/>
          <w:sz w:val="22"/>
          <w:szCs w:val="22"/>
          <w:lang w:val="en-US"/>
        </w:rPr>
        <w:lastRenderedPageBreak/>
        <w:br/>
      </w:r>
      <w:r w:rsidR="00664828" w:rsidRPr="00345D31">
        <w:rPr>
          <w:rFonts w:eastAsia="Times New Roman" w:cs="Calibri"/>
          <w:b/>
          <w:sz w:val="22"/>
          <w:szCs w:val="22"/>
          <w:lang w:val="en-US"/>
        </w:rPr>
        <w:t>In dealing with unacceptable</w:t>
      </w:r>
      <w:r w:rsidR="00664828" w:rsidRPr="00345D31">
        <w:rPr>
          <w:rFonts w:eastAsia="Times New Roman" w:cs="Calibri"/>
          <w:b/>
          <w:sz w:val="22"/>
          <w:szCs w:val="22"/>
        </w:rPr>
        <w:t xml:space="preserve"> behaviour</w:t>
      </w:r>
      <w:r w:rsidR="00192047" w:rsidRPr="00345D31">
        <w:rPr>
          <w:rFonts w:eastAsia="Times New Roman" w:cs="Calibri"/>
          <w:b/>
          <w:sz w:val="22"/>
          <w:szCs w:val="22"/>
        </w:rPr>
        <w:t>:</w:t>
      </w:r>
      <w:r w:rsidR="00192047" w:rsidRPr="00345D31">
        <w:rPr>
          <w:rFonts w:eastAsia="Times New Roman" w:cs="Calibri"/>
          <w:b/>
          <w:sz w:val="22"/>
          <w:szCs w:val="22"/>
          <w:lang w:val="en-US"/>
        </w:rPr>
        <w:t xml:space="preserve"> S</w:t>
      </w:r>
      <w:r w:rsidR="00664828" w:rsidRPr="00345D31">
        <w:rPr>
          <w:rFonts w:eastAsia="Times New Roman" w:cs="Calibri"/>
          <w:b/>
          <w:sz w:val="22"/>
          <w:szCs w:val="22"/>
          <w:lang w:val="en-US"/>
        </w:rPr>
        <w:t xml:space="preserve">taff: </w:t>
      </w:r>
    </w:p>
    <w:p w14:paraId="588C8583" w14:textId="77777777" w:rsidR="00664828" w:rsidRPr="00345D31" w:rsidRDefault="00664828" w:rsidP="00345D31">
      <w:pPr>
        <w:ind w:left="360"/>
        <w:rPr>
          <w:rFonts w:eastAsia="Times New Roman" w:cs="Calibri"/>
          <w:sz w:val="22"/>
          <w:szCs w:val="22"/>
          <w:lang w:val="en-US"/>
        </w:rPr>
      </w:pPr>
      <w:r w:rsidRPr="00345D31">
        <w:rPr>
          <w:rFonts w:eastAsia="Times New Roman" w:cs="Calibri"/>
          <w:sz w:val="22"/>
          <w:szCs w:val="22"/>
          <w:lang w:val="en-US"/>
        </w:rPr>
        <w:t xml:space="preserve">• MUST NOT hit, slap, smack or shake a child or threaten to do so </w:t>
      </w:r>
    </w:p>
    <w:p w14:paraId="588C8584" w14:textId="77777777" w:rsidR="00664828" w:rsidRPr="00345D31" w:rsidRDefault="00664828" w:rsidP="00345D31">
      <w:pPr>
        <w:ind w:left="360"/>
        <w:rPr>
          <w:rFonts w:eastAsia="Times New Roman" w:cs="Calibri"/>
          <w:sz w:val="22"/>
          <w:szCs w:val="22"/>
          <w:lang w:val="en-US"/>
        </w:rPr>
      </w:pPr>
      <w:r w:rsidRPr="00345D31">
        <w:rPr>
          <w:rFonts w:eastAsia="Times New Roman" w:cs="Calibri"/>
          <w:sz w:val="22"/>
          <w:szCs w:val="22"/>
          <w:lang w:val="en-US"/>
        </w:rPr>
        <w:t>• MUST NOT shout at a child, unless in an emergency situation, when not to shout would be dangerous</w:t>
      </w:r>
    </w:p>
    <w:p w14:paraId="588C8585" w14:textId="77777777" w:rsidR="00664828" w:rsidRPr="00345D31" w:rsidRDefault="00664828" w:rsidP="00345D31">
      <w:pPr>
        <w:ind w:left="360"/>
        <w:rPr>
          <w:rFonts w:eastAsia="Times New Roman" w:cs="Calibri"/>
          <w:sz w:val="22"/>
          <w:szCs w:val="22"/>
          <w:lang w:val="en-US"/>
        </w:rPr>
      </w:pPr>
      <w:r w:rsidRPr="00345D31">
        <w:rPr>
          <w:rFonts w:eastAsia="Times New Roman" w:cs="Calibri"/>
          <w:sz w:val="22"/>
          <w:szCs w:val="22"/>
          <w:lang w:val="en-US"/>
        </w:rPr>
        <w:t xml:space="preserve">• MUST NOT use techniques designed to ‘single out’ and humiliate individual children </w:t>
      </w:r>
    </w:p>
    <w:p w14:paraId="588C8586" w14:textId="4BE1AC0D" w:rsidR="00192047" w:rsidRDefault="00664828" w:rsidP="00345D31">
      <w:pPr>
        <w:ind w:left="360"/>
        <w:rPr>
          <w:rFonts w:eastAsia="Times New Roman" w:cs="Calibri"/>
          <w:sz w:val="22"/>
          <w:szCs w:val="22"/>
          <w:lang w:val="en-US"/>
        </w:rPr>
      </w:pPr>
      <w:r w:rsidRPr="00345D31">
        <w:rPr>
          <w:rFonts w:eastAsia="Times New Roman" w:cs="Calibri"/>
          <w:sz w:val="22"/>
          <w:szCs w:val="22"/>
          <w:lang w:val="en-US"/>
        </w:rPr>
        <w:t>• MUST NOT use physical restraint, such as holding, unless to prevent physical injury to children or adults and/or serious damage to property</w:t>
      </w:r>
      <w:r w:rsidR="003A1202" w:rsidRPr="00345D31">
        <w:rPr>
          <w:rFonts w:eastAsia="Times New Roman" w:cs="Calibri"/>
          <w:sz w:val="22"/>
          <w:szCs w:val="22"/>
          <w:lang w:val="en-US"/>
        </w:rPr>
        <w:t xml:space="preserve">. If </w:t>
      </w:r>
      <w:r w:rsidR="00407D02" w:rsidRPr="00345D31">
        <w:rPr>
          <w:rFonts w:eastAsia="Times New Roman" w:cs="Calibri"/>
          <w:sz w:val="22"/>
          <w:szCs w:val="22"/>
          <w:lang w:val="en-US"/>
        </w:rPr>
        <w:t xml:space="preserve">physical restraint is used </w:t>
      </w:r>
      <w:r w:rsidR="001248A8" w:rsidRPr="00345D31">
        <w:rPr>
          <w:rFonts w:eastAsia="Times New Roman" w:cs="Calibri"/>
          <w:sz w:val="22"/>
          <w:szCs w:val="22"/>
          <w:lang w:val="en-US"/>
        </w:rPr>
        <w:t xml:space="preserve">it must be noted in </w:t>
      </w:r>
      <w:r w:rsidR="00D10B9A" w:rsidRPr="00345D31">
        <w:rPr>
          <w:rFonts w:eastAsia="Times New Roman" w:cs="Calibri"/>
          <w:sz w:val="22"/>
          <w:szCs w:val="22"/>
          <w:lang w:val="en-US"/>
        </w:rPr>
        <w:t xml:space="preserve">restraints book and signed by staff and parent. </w:t>
      </w:r>
    </w:p>
    <w:p w14:paraId="2B923BFA" w14:textId="2413A3B7" w:rsidR="00A07C38" w:rsidRDefault="00A07C38" w:rsidP="00345D31">
      <w:pPr>
        <w:ind w:left="360"/>
        <w:rPr>
          <w:rFonts w:eastAsia="Times New Roman" w:cs="Calibri"/>
          <w:sz w:val="22"/>
          <w:szCs w:val="22"/>
          <w:lang w:val="en-US"/>
        </w:rPr>
      </w:pPr>
    </w:p>
    <w:p w14:paraId="207C584F" w14:textId="33BE3649" w:rsidR="00A07C38" w:rsidRDefault="00515845" w:rsidP="00A07C38">
      <w:pPr>
        <w:rPr>
          <w:rFonts w:eastAsia="Times New Roman" w:cs="Calibri"/>
          <w:sz w:val="22"/>
          <w:szCs w:val="22"/>
          <w:lang w:val="en-US"/>
        </w:rPr>
      </w:pPr>
      <w:r>
        <w:rPr>
          <w:rFonts w:eastAsia="Times New Roman" w:cs="Calibri"/>
          <w:sz w:val="22"/>
          <w:szCs w:val="22"/>
          <w:lang w:val="en-US"/>
        </w:rPr>
        <w:t xml:space="preserve">If negative behaviour persists, then an ABC plan will be put into place for the child. </w:t>
      </w:r>
      <w:r w:rsidR="00A91549">
        <w:rPr>
          <w:rFonts w:eastAsia="Times New Roman" w:cs="Calibri"/>
          <w:sz w:val="22"/>
          <w:szCs w:val="22"/>
          <w:lang w:val="en-US"/>
        </w:rPr>
        <w:t>If no improvement is noted, then the parents will be contacted for a discussion regarding this behaviour.</w:t>
      </w:r>
    </w:p>
    <w:p w14:paraId="23356D75" w14:textId="53B4DA4C" w:rsidR="00A91549" w:rsidRDefault="00A91549" w:rsidP="00A07C38">
      <w:pPr>
        <w:rPr>
          <w:rFonts w:eastAsia="Times New Roman" w:cs="Calibri"/>
          <w:sz w:val="22"/>
          <w:szCs w:val="22"/>
          <w:lang w:val="en-US"/>
        </w:rPr>
      </w:pPr>
    </w:p>
    <w:p w14:paraId="5C2789AC" w14:textId="24617BA8" w:rsidR="00A91549" w:rsidRPr="00345D31" w:rsidRDefault="00092E09" w:rsidP="00A07C38">
      <w:pPr>
        <w:rPr>
          <w:rFonts w:eastAsia="Times New Roman" w:cs="Calibri"/>
          <w:sz w:val="22"/>
          <w:szCs w:val="22"/>
          <w:lang w:val="en-US"/>
        </w:rPr>
      </w:pPr>
      <w:r>
        <w:rPr>
          <w:rFonts w:eastAsia="Times New Roman" w:cs="Calibri"/>
          <w:sz w:val="22"/>
          <w:szCs w:val="22"/>
          <w:lang w:val="en-US"/>
        </w:rPr>
        <w:t>If behaviour becomes a</w:t>
      </w:r>
      <w:r w:rsidR="00564C06">
        <w:rPr>
          <w:rFonts w:eastAsia="Times New Roman" w:cs="Calibri"/>
          <w:sz w:val="22"/>
          <w:szCs w:val="22"/>
          <w:lang w:val="en-US"/>
        </w:rPr>
        <w:t xml:space="preserve"> safeguarding issue to the point where children and/or staff are at risk, then the child will be asked to leave the setting and their contract with the setting will be terminated.</w:t>
      </w:r>
      <w:r w:rsidR="00072539">
        <w:rPr>
          <w:rFonts w:eastAsia="Times New Roman" w:cs="Calibri"/>
          <w:sz w:val="22"/>
          <w:szCs w:val="22"/>
          <w:lang w:val="en-US"/>
        </w:rPr>
        <w:t xml:space="preserve"> This will be viewed as a last-care scenario and every step should have been put into place to avoid this outcome, and evidence of this available.</w:t>
      </w:r>
    </w:p>
    <w:p w14:paraId="588C8587" w14:textId="77777777" w:rsidR="00192047" w:rsidRPr="00345D31" w:rsidRDefault="00192047" w:rsidP="00345D31">
      <w:pPr>
        <w:ind w:left="360"/>
        <w:rPr>
          <w:rFonts w:eastAsia="Times New Roman" w:cs="Calibri"/>
          <w:sz w:val="22"/>
          <w:szCs w:val="22"/>
          <w:lang w:val="en-US"/>
        </w:rPr>
      </w:pPr>
    </w:p>
    <w:p w14:paraId="588C8588" w14:textId="77777777" w:rsidR="00664828" w:rsidRPr="00345D31" w:rsidRDefault="00664828" w:rsidP="00345D31">
      <w:pPr>
        <w:rPr>
          <w:rFonts w:eastAsia="Times New Roman" w:cs="Calibri"/>
          <w:b/>
          <w:sz w:val="22"/>
          <w:szCs w:val="22"/>
          <w:lang w:val="en-US"/>
        </w:rPr>
      </w:pPr>
      <w:r w:rsidRPr="00345D31">
        <w:rPr>
          <w:rFonts w:eastAsia="Times New Roman" w:cs="Calibri"/>
          <w:b/>
          <w:sz w:val="22"/>
          <w:szCs w:val="22"/>
          <w:lang w:val="en-US"/>
        </w:rPr>
        <w:t xml:space="preserve">Strategies </w:t>
      </w:r>
    </w:p>
    <w:p w14:paraId="588C8589" w14:textId="77777777" w:rsidR="00664828" w:rsidRPr="00345D31" w:rsidRDefault="00664828" w:rsidP="00345D31">
      <w:pPr>
        <w:rPr>
          <w:rFonts w:eastAsia="Times New Roman" w:cs="Calibri"/>
          <w:sz w:val="22"/>
          <w:szCs w:val="22"/>
          <w:lang w:val="en-US"/>
        </w:rPr>
      </w:pPr>
      <w:r w:rsidRPr="00345D31">
        <w:rPr>
          <w:rFonts w:eastAsia="Times New Roman" w:cs="Calibri"/>
          <w:sz w:val="22"/>
          <w:szCs w:val="22"/>
          <w:lang w:val="en-US"/>
        </w:rPr>
        <w:t>A positive approach is recommended and different approaches will work on different occasions with different children. How a particular type of</w:t>
      </w:r>
      <w:r w:rsidRPr="00345D31">
        <w:rPr>
          <w:rFonts w:eastAsia="Times New Roman" w:cs="Calibri"/>
          <w:sz w:val="22"/>
          <w:szCs w:val="22"/>
        </w:rPr>
        <w:t xml:space="preserve"> behaviour</w:t>
      </w:r>
      <w:r w:rsidRPr="00345D31">
        <w:rPr>
          <w:rFonts w:eastAsia="Times New Roman" w:cs="Calibri"/>
          <w:sz w:val="22"/>
          <w:szCs w:val="22"/>
          <w:lang w:val="en-US"/>
        </w:rPr>
        <w:t xml:space="preserve"> is handled will depend on the child’s age, level of development and the circumstances surrounding the</w:t>
      </w:r>
      <w:r w:rsidRPr="00345D31">
        <w:rPr>
          <w:rFonts w:eastAsia="Times New Roman" w:cs="Calibri"/>
          <w:sz w:val="22"/>
          <w:szCs w:val="22"/>
        </w:rPr>
        <w:t xml:space="preserve"> behaviour</w:t>
      </w:r>
      <w:r w:rsidRPr="00345D31">
        <w:rPr>
          <w:rFonts w:eastAsia="Times New Roman" w:cs="Calibri"/>
          <w:sz w:val="22"/>
          <w:szCs w:val="22"/>
          <w:lang w:val="en-US"/>
        </w:rPr>
        <w:t>. It may involve the child being asked to talk and th</w:t>
      </w:r>
      <w:r w:rsidR="00192047" w:rsidRPr="00345D31">
        <w:rPr>
          <w:rFonts w:eastAsia="Times New Roman" w:cs="Calibri"/>
          <w:sz w:val="22"/>
          <w:szCs w:val="22"/>
          <w:lang w:val="en-US"/>
        </w:rPr>
        <w:t>i</w:t>
      </w:r>
      <w:r w:rsidRPr="00345D31">
        <w:rPr>
          <w:rFonts w:eastAsia="Times New Roman" w:cs="Calibri"/>
          <w:sz w:val="22"/>
          <w:szCs w:val="22"/>
          <w:lang w:val="en-US"/>
        </w:rPr>
        <w:t>nk about what he/she has done. It may also include the child</w:t>
      </w:r>
      <w:r w:rsidRPr="00345D31">
        <w:rPr>
          <w:rFonts w:eastAsia="Times New Roman" w:cs="Calibri"/>
          <w:sz w:val="22"/>
          <w:szCs w:val="22"/>
        </w:rPr>
        <w:t xml:space="preserve"> apologising</w:t>
      </w:r>
      <w:r w:rsidRPr="00345D31">
        <w:rPr>
          <w:rFonts w:eastAsia="Times New Roman" w:cs="Calibri"/>
          <w:sz w:val="22"/>
          <w:szCs w:val="22"/>
          <w:lang w:val="en-US"/>
        </w:rPr>
        <w:t xml:space="preserve"> for their actions. </w:t>
      </w:r>
    </w:p>
    <w:p w14:paraId="588C858B" w14:textId="77777777" w:rsidR="00664828" w:rsidRPr="00345D31" w:rsidRDefault="00664828" w:rsidP="00345D31">
      <w:pPr>
        <w:rPr>
          <w:rFonts w:eastAsia="Times New Roman" w:cs="Calibri"/>
          <w:sz w:val="22"/>
          <w:szCs w:val="22"/>
          <w:lang w:val="en-US"/>
        </w:rPr>
      </w:pPr>
      <w:r w:rsidRPr="00345D31">
        <w:rPr>
          <w:rFonts w:eastAsia="Times New Roman" w:cs="Calibri"/>
          <w:sz w:val="22"/>
          <w:szCs w:val="22"/>
          <w:lang w:val="en-US"/>
        </w:rPr>
        <w:t>We</w:t>
      </w:r>
      <w:r w:rsidRPr="00345D31">
        <w:rPr>
          <w:rFonts w:eastAsia="Times New Roman" w:cs="Calibri"/>
          <w:sz w:val="22"/>
          <w:szCs w:val="22"/>
        </w:rPr>
        <w:t xml:space="preserve"> recognise</w:t>
      </w:r>
      <w:r w:rsidRPr="00345D31">
        <w:rPr>
          <w:rFonts w:eastAsia="Times New Roman" w:cs="Calibri"/>
          <w:sz w:val="22"/>
          <w:szCs w:val="22"/>
          <w:lang w:val="en-US"/>
        </w:rPr>
        <w:t xml:space="preserve"> that early intervention can help significantly, by using distraction techniques such as distracting the child from the negative situation and supporting him/her in a different activity or environment, if necessary for their own well-being and that of others in the group. </w:t>
      </w:r>
    </w:p>
    <w:p w14:paraId="588C858D" w14:textId="77777777" w:rsidR="00664828" w:rsidRPr="00345D31" w:rsidRDefault="00664828" w:rsidP="00345D31">
      <w:pPr>
        <w:rPr>
          <w:rFonts w:eastAsia="Times New Roman" w:cs="Calibri"/>
          <w:sz w:val="22"/>
          <w:szCs w:val="22"/>
          <w:lang w:val="en-US"/>
        </w:rPr>
      </w:pPr>
      <w:r w:rsidRPr="00345D31">
        <w:rPr>
          <w:rFonts w:eastAsia="Times New Roman" w:cs="Calibri"/>
          <w:sz w:val="22"/>
          <w:szCs w:val="22"/>
          <w:lang w:val="en-US"/>
        </w:rPr>
        <w:t>Although the use of the word “no” is considered acceptable, this should always be reinforced with a positive reason, depending on the situation, such as “you will hurt so and so” or “the toy will get broken.” Rather than dealing with the situation from a distance, go to the child, and encourage a positive response by offering an alternative to the destructive</w:t>
      </w:r>
      <w:r w:rsidRPr="00345D31">
        <w:rPr>
          <w:rFonts w:eastAsia="Times New Roman" w:cs="Calibri"/>
          <w:sz w:val="22"/>
          <w:szCs w:val="22"/>
        </w:rPr>
        <w:t xml:space="preserve"> behaviour</w:t>
      </w:r>
      <w:r w:rsidRPr="00345D31">
        <w:rPr>
          <w:rFonts w:eastAsia="Times New Roman" w:cs="Calibri"/>
          <w:sz w:val="22"/>
          <w:szCs w:val="22"/>
          <w:lang w:val="en-US"/>
        </w:rPr>
        <w:t xml:space="preserve">. Offer a cuddle and an opportunity to share. </w:t>
      </w:r>
    </w:p>
    <w:p w14:paraId="588C858F" w14:textId="469DB07C" w:rsidR="00664828" w:rsidRPr="00345D31" w:rsidRDefault="00664828" w:rsidP="00345D31">
      <w:pPr>
        <w:rPr>
          <w:rFonts w:eastAsia="Times New Roman" w:cs="Calibri"/>
          <w:sz w:val="22"/>
          <w:szCs w:val="22"/>
          <w:lang w:val="en-US"/>
        </w:rPr>
      </w:pPr>
      <w:r w:rsidRPr="00345D31">
        <w:rPr>
          <w:rFonts w:eastAsia="Times New Roman" w:cs="Calibri"/>
          <w:sz w:val="22"/>
          <w:szCs w:val="22"/>
          <w:lang w:val="en-US"/>
        </w:rPr>
        <w:t>It is important that a child</w:t>
      </w:r>
      <w:r w:rsidRPr="00345D31">
        <w:rPr>
          <w:rFonts w:eastAsia="Times New Roman" w:cs="Calibri"/>
          <w:sz w:val="22"/>
          <w:szCs w:val="22"/>
        </w:rPr>
        <w:t xml:space="preserve"> realises</w:t>
      </w:r>
      <w:r w:rsidRPr="00345D31">
        <w:rPr>
          <w:rFonts w:eastAsia="Times New Roman" w:cs="Calibri"/>
          <w:sz w:val="22"/>
          <w:szCs w:val="22"/>
          <w:lang w:val="en-US"/>
        </w:rPr>
        <w:t xml:space="preserve"> that it is not wrong to have angry feelings: We all have these from time to time, but we need to learn how to contain them so we don’t hurt others, ourselves or the environment</w:t>
      </w:r>
      <w:r w:rsidR="00994155" w:rsidRPr="00345D31">
        <w:rPr>
          <w:rFonts w:eastAsia="Times New Roman" w:cs="Calibri"/>
          <w:sz w:val="22"/>
          <w:szCs w:val="22"/>
          <w:lang w:val="en-US"/>
        </w:rPr>
        <w:t>, and how to communicate any negative feelings so the child can be supported in self-regulation</w:t>
      </w:r>
      <w:r w:rsidRPr="00345D31">
        <w:rPr>
          <w:rFonts w:eastAsia="Times New Roman" w:cs="Calibri"/>
          <w:sz w:val="22"/>
          <w:szCs w:val="22"/>
          <w:lang w:val="en-US"/>
        </w:rPr>
        <w:t>. In any case of</w:t>
      </w:r>
      <w:r w:rsidRPr="00345D31">
        <w:rPr>
          <w:rFonts w:eastAsia="Times New Roman" w:cs="Calibri"/>
          <w:sz w:val="22"/>
          <w:szCs w:val="22"/>
        </w:rPr>
        <w:t xml:space="preserve"> misbehaviour</w:t>
      </w:r>
      <w:r w:rsidRPr="00345D31">
        <w:rPr>
          <w:rFonts w:eastAsia="Times New Roman" w:cs="Calibri"/>
          <w:sz w:val="22"/>
          <w:szCs w:val="22"/>
          <w:lang w:val="en-US"/>
        </w:rPr>
        <w:t>, it will always be made clear to the child or children in question, that it is the</w:t>
      </w:r>
      <w:r w:rsidRPr="00345D31">
        <w:rPr>
          <w:rFonts w:eastAsia="Times New Roman" w:cs="Calibri"/>
          <w:sz w:val="22"/>
          <w:szCs w:val="22"/>
        </w:rPr>
        <w:t xml:space="preserve"> behaviour</w:t>
      </w:r>
      <w:r w:rsidRPr="00345D31">
        <w:rPr>
          <w:rFonts w:eastAsia="Times New Roman" w:cs="Calibri"/>
          <w:sz w:val="22"/>
          <w:szCs w:val="22"/>
          <w:lang w:val="en-US"/>
        </w:rPr>
        <w:t xml:space="preserve"> and not the child that is unwelcome. </w:t>
      </w:r>
    </w:p>
    <w:p w14:paraId="588C8590" w14:textId="77777777" w:rsidR="00664828" w:rsidRPr="00345D31" w:rsidRDefault="00664828" w:rsidP="00345D31">
      <w:pPr>
        <w:ind w:left="360"/>
        <w:rPr>
          <w:rFonts w:eastAsia="Times New Roman" w:cs="Calibri"/>
          <w:sz w:val="22"/>
          <w:szCs w:val="22"/>
          <w:lang w:val="en-US"/>
        </w:rPr>
      </w:pPr>
    </w:p>
    <w:p w14:paraId="588C8591" w14:textId="77777777" w:rsidR="00664828" w:rsidRPr="00345D31" w:rsidRDefault="00664828" w:rsidP="00345D31">
      <w:pPr>
        <w:rPr>
          <w:rFonts w:eastAsia="Times New Roman" w:cs="Calibri"/>
          <w:sz w:val="22"/>
          <w:szCs w:val="22"/>
          <w:lang w:val="en-US"/>
        </w:rPr>
      </w:pPr>
      <w:r w:rsidRPr="00345D31">
        <w:rPr>
          <w:rFonts w:eastAsia="Times New Roman" w:cs="Calibri"/>
          <w:b/>
          <w:sz w:val="22"/>
          <w:szCs w:val="22"/>
          <w:lang w:val="en-US"/>
        </w:rPr>
        <w:t>Feedback to Parents</w:t>
      </w:r>
      <w:r w:rsidRPr="00345D31">
        <w:rPr>
          <w:rFonts w:eastAsia="Times New Roman" w:cs="Calibri"/>
          <w:sz w:val="22"/>
          <w:szCs w:val="22"/>
          <w:lang w:val="en-US"/>
        </w:rPr>
        <w:t xml:space="preserve"> </w:t>
      </w:r>
    </w:p>
    <w:p w14:paraId="588C8592" w14:textId="77777777" w:rsidR="00664828" w:rsidRPr="00345D31" w:rsidRDefault="00664828" w:rsidP="00345D31">
      <w:pPr>
        <w:rPr>
          <w:rFonts w:eastAsia="Times New Roman" w:cs="Calibri"/>
          <w:sz w:val="22"/>
          <w:szCs w:val="22"/>
          <w:lang w:val="en-US"/>
        </w:rPr>
      </w:pPr>
    </w:p>
    <w:p w14:paraId="588C8593" w14:textId="77777777" w:rsidR="00664828" w:rsidRPr="00345D31" w:rsidRDefault="00664828" w:rsidP="00345D31">
      <w:pPr>
        <w:rPr>
          <w:rFonts w:eastAsia="Times New Roman" w:cs="Calibri"/>
          <w:sz w:val="22"/>
          <w:szCs w:val="22"/>
          <w:lang w:val="en-US"/>
        </w:rPr>
      </w:pPr>
      <w:r w:rsidRPr="00345D31">
        <w:rPr>
          <w:rFonts w:eastAsia="Times New Roman" w:cs="Calibri"/>
          <w:sz w:val="22"/>
          <w:szCs w:val="22"/>
          <w:lang w:val="en-US"/>
        </w:rPr>
        <w:t xml:space="preserve">Through partnership with parents and formal observations, staff will make every effort to identify any behavioural concerns and the causes of that behaviour. From these observations and discussions an individual behaviour modification plan will be implemented. </w:t>
      </w:r>
    </w:p>
    <w:p w14:paraId="588C8594" w14:textId="77777777" w:rsidR="00664828" w:rsidRPr="00345D31" w:rsidRDefault="00664828" w:rsidP="00345D31">
      <w:pPr>
        <w:rPr>
          <w:rFonts w:eastAsia="Times New Roman" w:cs="Calibri"/>
          <w:sz w:val="22"/>
          <w:szCs w:val="22"/>
          <w:lang w:val="en-US"/>
        </w:rPr>
      </w:pPr>
    </w:p>
    <w:p w14:paraId="588C8595" w14:textId="77777777" w:rsidR="00664828" w:rsidRPr="00345D31" w:rsidRDefault="00664828" w:rsidP="00345D31">
      <w:pPr>
        <w:rPr>
          <w:rFonts w:eastAsia="Times New Roman" w:cs="Calibri"/>
          <w:sz w:val="22"/>
          <w:szCs w:val="22"/>
          <w:lang w:val="en-US"/>
        </w:rPr>
      </w:pPr>
      <w:r w:rsidRPr="00345D31">
        <w:rPr>
          <w:rFonts w:eastAsia="Times New Roman" w:cs="Calibri"/>
          <w:sz w:val="22"/>
          <w:szCs w:val="22"/>
          <w:lang w:val="en-US"/>
        </w:rPr>
        <w:t>Parents will be informed if their child is unkind to others or if their child has been upset. In all cases inappropriate behaviour will be de</w:t>
      </w:r>
      <w:r w:rsidR="00236119" w:rsidRPr="00345D31">
        <w:rPr>
          <w:rFonts w:eastAsia="Times New Roman" w:cs="Calibri"/>
          <w:sz w:val="22"/>
          <w:szCs w:val="22"/>
          <w:lang w:val="en-US"/>
        </w:rPr>
        <w:t>alt with in the setting</w:t>
      </w:r>
      <w:r w:rsidRPr="00345D31">
        <w:rPr>
          <w:rFonts w:eastAsia="Times New Roman" w:cs="Calibri"/>
          <w:sz w:val="22"/>
          <w:szCs w:val="22"/>
          <w:lang w:val="en-US"/>
        </w:rPr>
        <w:t xml:space="preserve"> at the time. Parents may be asked to meet with staff to discuss their child's behaviour, so that if there are any difficulties we can work together to ensure consistency be</w:t>
      </w:r>
      <w:r w:rsidR="00236119" w:rsidRPr="00345D31">
        <w:rPr>
          <w:rFonts w:eastAsia="Times New Roman" w:cs="Calibri"/>
          <w:sz w:val="22"/>
          <w:szCs w:val="22"/>
          <w:lang w:val="en-US"/>
        </w:rPr>
        <w:t>tween their home and the setting</w:t>
      </w:r>
      <w:r w:rsidRPr="00345D31">
        <w:rPr>
          <w:rFonts w:eastAsia="Times New Roman" w:cs="Calibri"/>
          <w:sz w:val="22"/>
          <w:szCs w:val="22"/>
          <w:lang w:val="en-US"/>
        </w:rPr>
        <w:t xml:space="preserve">. In some cases, we may request additional advice and support from other professionals. </w:t>
      </w:r>
    </w:p>
    <w:p w14:paraId="588C8596" w14:textId="77777777" w:rsidR="00664828" w:rsidRPr="00345D31" w:rsidRDefault="00664828" w:rsidP="00345D31">
      <w:pPr>
        <w:rPr>
          <w:rFonts w:eastAsia="Times New Roman" w:cs="Calibri"/>
          <w:sz w:val="22"/>
          <w:szCs w:val="22"/>
          <w:lang w:val="en-US"/>
        </w:rPr>
      </w:pPr>
    </w:p>
    <w:p w14:paraId="588C8597" w14:textId="77777777" w:rsidR="00664828" w:rsidRPr="00345D31" w:rsidRDefault="00664828" w:rsidP="00345D31">
      <w:pPr>
        <w:rPr>
          <w:rFonts w:eastAsia="Times New Roman" w:cs="Calibri"/>
          <w:sz w:val="22"/>
          <w:szCs w:val="22"/>
          <w:lang w:val="en-US"/>
        </w:rPr>
      </w:pPr>
      <w:r w:rsidRPr="00345D31">
        <w:rPr>
          <w:rFonts w:eastAsia="Times New Roman" w:cs="Calibri"/>
          <w:sz w:val="22"/>
          <w:szCs w:val="22"/>
          <w:lang w:val="en-US"/>
        </w:rPr>
        <w:t>If a child demonstrates unacceptable b</w:t>
      </w:r>
      <w:r w:rsidR="00236119" w:rsidRPr="00345D31">
        <w:rPr>
          <w:rFonts w:eastAsia="Times New Roman" w:cs="Calibri"/>
          <w:sz w:val="22"/>
          <w:szCs w:val="22"/>
          <w:lang w:val="en-US"/>
        </w:rPr>
        <w:t>ehaviour frequently, the setting m</w:t>
      </w:r>
      <w:r w:rsidRPr="00345D31">
        <w:rPr>
          <w:rFonts w:eastAsia="Times New Roman" w:cs="Calibri"/>
          <w:sz w:val="22"/>
          <w:szCs w:val="22"/>
          <w:lang w:val="en-US"/>
        </w:rPr>
        <w:t xml:space="preserve">anager will ask parents to come and see her. In addition, the key person of the child concerned will be instructed to stay physically close to the child at all times of greatest risk. </w:t>
      </w:r>
    </w:p>
    <w:p w14:paraId="588C8598" w14:textId="77777777" w:rsidR="00664828" w:rsidRPr="00345D31" w:rsidRDefault="00664828" w:rsidP="00345D31">
      <w:pPr>
        <w:rPr>
          <w:rFonts w:eastAsia="Times New Roman" w:cs="Calibri"/>
          <w:sz w:val="22"/>
          <w:szCs w:val="22"/>
          <w:lang w:val="en-US"/>
        </w:rPr>
      </w:pPr>
    </w:p>
    <w:p w14:paraId="588C859B" w14:textId="77777777" w:rsidR="00D97A3A" w:rsidRPr="00345D31" w:rsidRDefault="00E16134" w:rsidP="00345D31">
      <w:pPr>
        <w:rPr>
          <w:rFonts w:cs="Calibri"/>
          <w:sz w:val="22"/>
          <w:szCs w:val="22"/>
        </w:rPr>
      </w:pPr>
      <w:r w:rsidRPr="00345D31">
        <w:rPr>
          <w:rFonts w:cs="Calibri"/>
          <w:sz w:val="22"/>
          <w:szCs w:val="22"/>
        </w:rPr>
        <w:lastRenderedPageBreak/>
        <w:t>Reviewed on the 6 March 2017</w:t>
      </w:r>
    </w:p>
    <w:p w14:paraId="588C859C" w14:textId="3A6258C8" w:rsidR="009F73A4" w:rsidRPr="00345D31" w:rsidRDefault="009F73A4" w:rsidP="00345D31">
      <w:pPr>
        <w:rPr>
          <w:rFonts w:cs="Calibri"/>
          <w:sz w:val="22"/>
          <w:szCs w:val="22"/>
        </w:rPr>
      </w:pPr>
      <w:r w:rsidRPr="00345D31">
        <w:rPr>
          <w:rFonts w:cs="Calibri"/>
          <w:sz w:val="22"/>
          <w:szCs w:val="22"/>
        </w:rPr>
        <w:t>Reviewed 25 October 2017</w:t>
      </w:r>
    </w:p>
    <w:p w14:paraId="69F4B2AA" w14:textId="77C356E3" w:rsidR="0088253A" w:rsidRPr="00345D31" w:rsidRDefault="0088253A" w:rsidP="00345D31">
      <w:pPr>
        <w:rPr>
          <w:rFonts w:cs="Calibri"/>
          <w:sz w:val="22"/>
          <w:szCs w:val="22"/>
        </w:rPr>
      </w:pPr>
      <w:r w:rsidRPr="00345D31">
        <w:rPr>
          <w:rFonts w:cs="Calibri"/>
          <w:sz w:val="22"/>
          <w:szCs w:val="22"/>
        </w:rPr>
        <w:t>Reviewed on the 08 August 2018</w:t>
      </w:r>
    </w:p>
    <w:p w14:paraId="5A2C067A" w14:textId="07A84A85" w:rsidR="00F10EE1" w:rsidRPr="00345D31" w:rsidRDefault="00847B0B" w:rsidP="00345D31">
      <w:pPr>
        <w:rPr>
          <w:rFonts w:cs="Calibri"/>
          <w:sz w:val="22"/>
          <w:szCs w:val="22"/>
        </w:rPr>
      </w:pPr>
      <w:r w:rsidRPr="00345D31">
        <w:rPr>
          <w:rFonts w:cs="Calibri"/>
          <w:sz w:val="22"/>
          <w:szCs w:val="22"/>
        </w:rPr>
        <w:t>Reviewed</w:t>
      </w:r>
      <w:r w:rsidR="00F10EE1" w:rsidRPr="00345D31">
        <w:rPr>
          <w:rFonts w:cs="Calibri"/>
          <w:sz w:val="22"/>
          <w:szCs w:val="22"/>
        </w:rPr>
        <w:t xml:space="preserve"> </w:t>
      </w:r>
      <w:r w:rsidR="0088253A" w:rsidRPr="00345D31">
        <w:rPr>
          <w:rFonts w:cs="Calibri"/>
          <w:sz w:val="22"/>
          <w:szCs w:val="22"/>
        </w:rPr>
        <w:t xml:space="preserve">on the </w:t>
      </w:r>
      <w:r w:rsidR="00116276" w:rsidRPr="00345D31">
        <w:rPr>
          <w:rFonts w:cs="Calibri"/>
          <w:sz w:val="22"/>
          <w:szCs w:val="22"/>
        </w:rPr>
        <w:t>25</w:t>
      </w:r>
      <w:r w:rsidR="00116276" w:rsidRPr="00345D31">
        <w:rPr>
          <w:rFonts w:cs="Calibri"/>
          <w:sz w:val="22"/>
          <w:szCs w:val="22"/>
          <w:vertAlign w:val="superscript"/>
        </w:rPr>
        <w:t xml:space="preserve"> </w:t>
      </w:r>
      <w:r w:rsidR="00260E50" w:rsidRPr="00345D31">
        <w:rPr>
          <w:rFonts w:cs="Calibri"/>
          <w:sz w:val="22"/>
          <w:szCs w:val="22"/>
        </w:rPr>
        <w:t>August</w:t>
      </w:r>
      <w:r w:rsidR="00116276" w:rsidRPr="00345D31">
        <w:rPr>
          <w:rFonts w:cs="Calibri"/>
          <w:sz w:val="22"/>
          <w:szCs w:val="22"/>
        </w:rPr>
        <w:t xml:space="preserve"> 201</w:t>
      </w:r>
      <w:r w:rsidR="00260E50" w:rsidRPr="00345D31">
        <w:rPr>
          <w:rFonts w:cs="Calibri"/>
          <w:sz w:val="22"/>
          <w:szCs w:val="22"/>
        </w:rPr>
        <w:t>9</w:t>
      </w:r>
    </w:p>
    <w:p w14:paraId="6F7C49B2" w14:textId="149457F4" w:rsidR="00847B0B" w:rsidRPr="00345D31" w:rsidRDefault="00847B0B" w:rsidP="00345D31">
      <w:pPr>
        <w:rPr>
          <w:rFonts w:cs="Calibri"/>
          <w:sz w:val="22"/>
          <w:szCs w:val="22"/>
        </w:rPr>
      </w:pPr>
      <w:r w:rsidRPr="00345D31">
        <w:rPr>
          <w:rFonts w:cs="Calibri"/>
          <w:sz w:val="22"/>
          <w:szCs w:val="22"/>
        </w:rPr>
        <w:t>Reviewed</w:t>
      </w:r>
      <w:r w:rsidR="0088253A" w:rsidRPr="00345D31">
        <w:rPr>
          <w:rFonts w:cs="Calibri"/>
          <w:sz w:val="22"/>
          <w:szCs w:val="22"/>
        </w:rPr>
        <w:t xml:space="preserve"> </w:t>
      </w:r>
      <w:r w:rsidR="009A3DDC" w:rsidRPr="00345D31">
        <w:rPr>
          <w:rFonts w:cs="Calibri"/>
          <w:sz w:val="22"/>
          <w:szCs w:val="22"/>
        </w:rPr>
        <w:t>January 2020</w:t>
      </w:r>
    </w:p>
    <w:p w14:paraId="19FEDCDF" w14:textId="27B9A049" w:rsidR="00994155" w:rsidRDefault="00994155" w:rsidP="00345D31">
      <w:pPr>
        <w:rPr>
          <w:rFonts w:cs="Calibri"/>
          <w:sz w:val="22"/>
          <w:szCs w:val="22"/>
        </w:rPr>
      </w:pPr>
      <w:r w:rsidRPr="00345D31">
        <w:rPr>
          <w:rFonts w:cs="Calibri"/>
          <w:sz w:val="22"/>
          <w:szCs w:val="22"/>
        </w:rPr>
        <w:t>Reviewed 18</w:t>
      </w:r>
      <w:r w:rsidRPr="00345D31">
        <w:rPr>
          <w:rFonts w:cs="Calibri"/>
          <w:sz w:val="22"/>
          <w:szCs w:val="22"/>
          <w:vertAlign w:val="superscript"/>
        </w:rPr>
        <w:t>th</w:t>
      </w:r>
      <w:r w:rsidRPr="00345D31">
        <w:rPr>
          <w:rFonts w:cs="Calibri"/>
          <w:sz w:val="22"/>
          <w:szCs w:val="22"/>
        </w:rPr>
        <w:t xml:space="preserve"> August 2021</w:t>
      </w:r>
      <w:r w:rsidRPr="00345D31">
        <w:rPr>
          <w:rFonts w:cs="Calibri"/>
          <w:sz w:val="22"/>
          <w:szCs w:val="22"/>
        </w:rPr>
        <w:br/>
        <w:t>Reviewed 19</w:t>
      </w:r>
      <w:r w:rsidRPr="00345D31">
        <w:rPr>
          <w:rFonts w:cs="Calibri"/>
          <w:sz w:val="22"/>
          <w:szCs w:val="22"/>
          <w:vertAlign w:val="superscript"/>
        </w:rPr>
        <w:t>th</w:t>
      </w:r>
      <w:r w:rsidRPr="00345D31">
        <w:rPr>
          <w:rFonts w:cs="Calibri"/>
          <w:sz w:val="22"/>
          <w:szCs w:val="22"/>
        </w:rPr>
        <w:t xml:space="preserve"> September 2021</w:t>
      </w:r>
    </w:p>
    <w:p w14:paraId="1746CA24" w14:textId="043C3C8C" w:rsidR="004D49B5" w:rsidRPr="00345D31" w:rsidRDefault="004D49B5" w:rsidP="00345D31">
      <w:pPr>
        <w:rPr>
          <w:rFonts w:cs="Calibri"/>
          <w:sz w:val="22"/>
          <w:szCs w:val="22"/>
        </w:rPr>
      </w:pPr>
      <w:r>
        <w:rPr>
          <w:rFonts w:cs="Calibri"/>
          <w:sz w:val="22"/>
          <w:szCs w:val="22"/>
        </w:rPr>
        <w:t>Reviewed 10</w:t>
      </w:r>
      <w:r w:rsidRPr="004D49B5">
        <w:rPr>
          <w:rFonts w:cs="Calibri"/>
          <w:sz w:val="22"/>
          <w:szCs w:val="22"/>
          <w:vertAlign w:val="superscript"/>
        </w:rPr>
        <w:t>th</w:t>
      </w:r>
      <w:r>
        <w:rPr>
          <w:rFonts w:cs="Calibri"/>
          <w:sz w:val="22"/>
          <w:szCs w:val="22"/>
        </w:rPr>
        <w:t xml:space="preserve"> January 2022</w:t>
      </w:r>
    </w:p>
    <w:p w14:paraId="639B2D41" w14:textId="77777777" w:rsidR="00F10EE1" w:rsidRPr="00345D31" w:rsidRDefault="00F10EE1" w:rsidP="00345D31">
      <w:pPr>
        <w:rPr>
          <w:rFonts w:cs="Calibri"/>
          <w:sz w:val="22"/>
          <w:szCs w:val="22"/>
        </w:rPr>
      </w:pPr>
    </w:p>
    <w:sectPr w:rsidR="00F10EE1" w:rsidRPr="00345D31" w:rsidSect="00F10EE1">
      <w:headerReference w:type="default" r:id="rId12"/>
      <w:pgSz w:w="11900" w:h="16840"/>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11C59" w14:textId="77777777" w:rsidR="00216DD3" w:rsidRDefault="00216DD3" w:rsidP="00664828">
      <w:r>
        <w:separator/>
      </w:r>
    </w:p>
  </w:endnote>
  <w:endnote w:type="continuationSeparator" w:id="0">
    <w:p w14:paraId="4B65732C" w14:textId="77777777" w:rsidR="00216DD3" w:rsidRDefault="00216DD3" w:rsidP="0066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6F08A" w14:textId="77777777" w:rsidR="00216DD3" w:rsidRDefault="00216DD3" w:rsidP="00664828">
      <w:r>
        <w:separator/>
      </w:r>
    </w:p>
  </w:footnote>
  <w:footnote w:type="continuationSeparator" w:id="0">
    <w:p w14:paraId="0CEACCB9" w14:textId="77777777" w:rsidR="00216DD3" w:rsidRDefault="00216DD3" w:rsidP="00664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C85A2" w14:textId="77777777" w:rsidR="00A52430" w:rsidRDefault="00A52430" w:rsidP="00A52430">
    <w:pPr>
      <w:pStyle w:val="Header"/>
      <w:tabs>
        <w:tab w:val="clear" w:pos="4513"/>
        <w:tab w:val="clear" w:pos="9026"/>
        <w:tab w:val="right" w:pos="90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765D4"/>
    <w:multiLevelType w:val="hybridMultilevel"/>
    <w:tmpl w:val="864ED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655959"/>
    <w:multiLevelType w:val="hybridMultilevel"/>
    <w:tmpl w:val="088A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6D5F0D"/>
    <w:multiLevelType w:val="hybridMultilevel"/>
    <w:tmpl w:val="886E8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4B30C4"/>
    <w:multiLevelType w:val="hybridMultilevel"/>
    <w:tmpl w:val="00DC4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4828"/>
    <w:rsid w:val="00072539"/>
    <w:rsid w:val="00092E09"/>
    <w:rsid w:val="000B6E67"/>
    <w:rsid w:val="000E7E10"/>
    <w:rsid w:val="00116276"/>
    <w:rsid w:val="001248A8"/>
    <w:rsid w:val="00192047"/>
    <w:rsid w:val="001D2B1D"/>
    <w:rsid w:val="00216DD3"/>
    <w:rsid w:val="00236119"/>
    <w:rsid w:val="00260E50"/>
    <w:rsid w:val="00345D31"/>
    <w:rsid w:val="003A1202"/>
    <w:rsid w:val="003C2F72"/>
    <w:rsid w:val="00407D02"/>
    <w:rsid w:val="004D49B5"/>
    <w:rsid w:val="00501D40"/>
    <w:rsid w:val="00510249"/>
    <w:rsid w:val="00515845"/>
    <w:rsid w:val="00564C06"/>
    <w:rsid w:val="006600BE"/>
    <w:rsid w:val="00664828"/>
    <w:rsid w:val="00671602"/>
    <w:rsid w:val="007E4359"/>
    <w:rsid w:val="008254FA"/>
    <w:rsid w:val="00847B0B"/>
    <w:rsid w:val="00863F24"/>
    <w:rsid w:val="0088253A"/>
    <w:rsid w:val="008F7BF1"/>
    <w:rsid w:val="00920444"/>
    <w:rsid w:val="00994155"/>
    <w:rsid w:val="009A3DDC"/>
    <w:rsid w:val="009D5CFF"/>
    <w:rsid w:val="009F73A4"/>
    <w:rsid w:val="00A07C38"/>
    <w:rsid w:val="00A52430"/>
    <w:rsid w:val="00A91549"/>
    <w:rsid w:val="00AE1206"/>
    <w:rsid w:val="00C16027"/>
    <w:rsid w:val="00D05CD3"/>
    <w:rsid w:val="00D10B9A"/>
    <w:rsid w:val="00D97A3A"/>
    <w:rsid w:val="00DD1074"/>
    <w:rsid w:val="00E16134"/>
    <w:rsid w:val="00E44ADA"/>
    <w:rsid w:val="00E54015"/>
    <w:rsid w:val="00F10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88C8560"/>
  <w15:docId w15:val="{75CC0EB0-4B70-4838-98E7-288E8468F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664828"/>
    <w:pPr>
      <w:ind w:left="720"/>
      <w:contextualSpacing/>
    </w:pPr>
  </w:style>
  <w:style w:type="paragraph" w:styleId="Header">
    <w:name w:val="header"/>
    <w:basedOn w:val="Normal"/>
    <w:link w:val="HeaderChar"/>
    <w:uiPriority w:val="99"/>
    <w:unhideWhenUsed/>
    <w:rsid w:val="00664828"/>
    <w:pPr>
      <w:tabs>
        <w:tab w:val="center" w:pos="4513"/>
        <w:tab w:val="right" w:pos="9026"/>
      </w:tabs>
    </w:pPr>
  </w:style>
  <w:style w:type="character" w:customStyle="1" w:styleId="HeaderChar">
    <w:name w:val="Header Char"/>
    <w:basedOn w:val="DefaultParagraphFont"/>
    <w:link w:val="Header"/>
    <w:uiPriority w:val="99"/>
    <w:rsid w:val="00664828"/>
  </w:style>
  <w:style w:type="paragraph" w:styleId="Footer">
    <w:name w:val="footer"/>
    <w:basedOn w:val="Normal"/>
    <w:link w:val="FooterChar"/>
    <w:uiPriority w:val="99"/>
    <w:unhideWhenUsed/>
    <w:rsid w:val="00664828"/>
    <w:pPr>
      <w:tabs>
        <w:tab w:val="center" w:pos="4513"/>
        <w:tab w:val="right" w:pos="9026"/>
      </w:tabs>
    </w:pPr>
  </w:style>
  <w:style w:type="character" w:customStyle="1" w:styleId="FooterChar">
    <w:name w:val="Footer Char"/>
    <w:basedOn w:val="DefaultParagraphFont"/>
    <w:link w:val="Footer"/>
    <w:uiPriority w:val="99"/>
    <w:rsid w:val="00664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70994">
      <w:bodyDiv w:val="1"/>
      <w:marLeft w:val="0"/>
      <w:marRight w:val="0"/>
      <w:marTop w:val="0"/>
      <w:marBottom w:val="0"/>
      <w:divBdr>
        <w:top w:val="none" w:sz="0" w:space="0" w:color="auto"/>
        <w:left w:val="none" w:sz="0" w:space="0" w:color="auto"/>
        <w:bottom w:val="none" w:sz="0" w:space="0" w:color="auto"/>
        <w:right w:val="none" w:sz="0" w:space="0" w:color="auto"/>
      </w:divBdr>
    </w:div>
    <w:div w:id="458188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4AFDDDBD6FCA44902452562791F040" ma:contentTypeVersion="0" ma:contentTypeDescription="Create a new document." ma:contentTypeScope="" ma:versionID="1f0c2ca7000ee7b4a50408a9f118921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F7A85-D9B9-4EB8-A214-1C84340101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7C35B4-C98F-4C69-9F11-3FB79E076BAA}">
  <ds:schemaRefs>
    <ds:schemaRef ds:uri="http://schemas.microsoft.com/sharepoint/v3/contenttype/forms"/>
  </ds:schemaRefs>
</ds:datastoreItem>
</file>

<file path=customXml/itemProps3.xml><?xml version="1.0" encoding="utf-8"?>
<ds:datastoreItem xmlns:ds="http://schemas.openxmlformats.org/officeDocument/2006/customXml" ds:itemID="{DADB9C63-3745-4CE8-B82B-069E6B45E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7D2A854-0644-4AF9-8706-7840EB4DB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Denmead Daycare</cp:lastModifiedBy>
  <cp:revision>12</cp:revision>
  <cp:lastPrinted>2021-10-05T12:39:00Z</cp:lastPrinted>
  <dcterms:created xsi:type="dcterms:W3CDTF">2021-10-05T09:52:00Z</dcterms:created>
  <dcterms:modified xsi:type="dcterms:W3CDTF">2022-01-10T14:31:00Z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0x0101000A4AFDDDBD6FCA44902452562791F040</vt:lpwstr>
  </property>
</Properties>
</file>